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14EEA">
        <w:rPr>
          <w:rFonts w:cs="Arial"/>
          <w:b/>
          <w:sz w:val="18"/>
          <w:szCs w:val="18"/>
          <w:lang w:val="en-ZA"/>
        </w:rPr>
        <w:t>03 May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2B6AC8">
        <w:rPr>
          <w:rFonts w:cs="Arial"/>
          <w:b/>
          <w:i/>
          <w:sz w:val="18"/>
          <w:szCs w:val="18"/>
          <w:lang w:val="en-ZA"/>
        </w:rPr>
        <w:t>LIMITED</w:t>
      </w:r>
      <w:r w:rsidR="002B6AC8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</w:t>
      </w:r>
      <w:r w:rsidR="00714EEA">
        <w:rPr>
          <w:rFonts w:cs="Arial"/>
          <w:b/>
          <w:i/>
          <w:sz w:val="18"/>
          <w:szCs w:val="18"/>
          <w:lang w:val="en-ZA"/>
        </w:rPr>
        <w:t>30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B6AC8" w:rsidRPr="008C5DE5" w:rsidRDefault="002B6AC8" w:rsidP="002B6A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B6AC8" w:rsidRPr="008C5DE5" w:rsidRDefault="002B6AC8" w:rsidP="002B6A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C5DE5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8C5DE5">
        <w:rPr>
          <w:rFonts w:cs="Arial"/>
          <w:b/>
          <w:color w:val="333333"/>
          <w:sz w:val="18"/>
          <w:szCs w:val="18"/>
        </w:rPr>
        <w:t>(</w:t>
      </w:r>
      <w:r w:rsidRPr="008C5DE5">
        <w:rPr>
          <w:rFonts w:cs="Arial"/>
          <w:b/>
          <w:i/>
          <w:sz w:val="18"/>
          <w:szCs w:val="18"/>
          <w:lang w:val="sv-SE"/>
        </w:rPr>
        <w:t>IVUZI INVESTMENTS LIMITED – “IVA</w:t>
      </w:r>
      <w:r>
        <w:rPr>
          <w:rFonts w:cs="Arial"/>
          <w:b/>
          <w:i/>
          <w:sz w:val="18"/>
          <w:szCs w:val="18"/>
          <w:lang w:val="sv-SE"/>
        </w:rPr>
        <w:t>2</w:t>
      </w:r>
      <w:r w:rsidR="00714EEA">
        <w:rPr>
          <w:rFonts w:cs="Arial"/>
          <w:b/>
          <w:i/>
          <w:sz w:val="18"/>
          <w:szCs w:val="18"/>
          <w:lang w:val="sv-SE"/>
        </w:rPr>
        <w:t>30</w:t>
      </w:r>
      <w:r w:rsidRPr="008C5DE5">
        <w:rPr>
          <w:rFonts w:cs="Arial"/>
          <w:b/>
          <w:i/>
          <w:sz w:val="18"/>
          <w:szCs w:val="18"/>
          <w:lang w:val="sv-SE"/>
        </w:rPr>
        <w:t xml:space="preserve">”) </w:t>
      </w:r>
      <w:r w:rsidRPr="008C5DE5">
        <w:rPr>
          <w:rFonts w:cs="Arial"/>
          <w:color w:val="333333"/>
          <w:sz w:val="18"/>
          <w:szCs w:val="18"/>
        </w:rPr>
        <w:t xml:space="preserve">with effect from </w:t>
      </w:r>
      <w:r w:rsidR="00714EEA">
        <w:rPr>
          <w:rFonts w:cs="Arial"/>
          <w:color w:val="333333"/>
          <w:sz w:val="18"/>
          <w:szCs w:val="18"/>
        </w:rPr>
        <w:t>03 May</w:t>
      </w:r>
      <w:r>
        <w:rPr>
          <w:rFonts w:cs="Arial"/>
          <w:color w:val="333333"/>
          <w:sz w:val="18"/>
          <w:szCs w:val="18"/>
        </w:rPr>
        <w:t xml:space="preserve"> 2012</w:t>
      </w:r>
      <w:r w:rsidRPr="008C5DE5">
        <w:rPr>
          <w:rFonts w:cs="Arial"/>
          <w:color w:val="333333"/>
          <w:sz w:val="18"/>
          <w:szCs w:val="18"/>
        </w:rPr>
        <w:t xml:space="preserve"> the first settlement date, </w:t>
      </w:r>
      <w:r w:rsidRPr="008C5DE5">
        <w:rPr>
          <w:rFonts w:cs="Arial"/>
          <w:b/>
          <w:sz w:val="18"/>
          <w:szCs w:val="18"/>
          <w:lang w:val="en-GB"/>
        </w:rPr>
        <w:t>under an</w:t>
      </w:r>
      <w:r w:rsidRPr="008C5DE5">
        <w:rPr>
          <w:rFonts w:cs="Arial"/>
          <w:sz w:val="18"/>
          <w:szCs w:val="18"/>
          <w:lang w:val="en-GB"/>
        </w:rPr>
        <w:t xml:space="preserve"> </w:t>
      </w:r>
      <w:r w:rsidRPr="008C5DE5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 w:rsidRPr="008C5DE5">
        <w:rPr>
          <w:rFonts w:cs="Arial"/>
          <w:sz w:val="18"/>
          <w:szCs w:val="18"/>
          <w:lang w:val="en-GB"/>
        </w:rPr>
        <w:t xml:space="preserve"> 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2B6AC8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Total Notes Issued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Pr="002B6AC8">
        <w:rPr>
          <w:rFonts w:cs="Arial"/>
          <w:sz w:val="18"/>
          <w:szCs w:val="18"/>
          <w:lang w:val="en-ZA"/>
        </w:rPr>
        <w:t xml:space="preserve">            R </w:t>
      </w:r>
      <w:r w:rsidR="00714EEA" w:rsidRPr="00714EEA">
        <w:rPr>
          <w:rFonts w:cs="Arial"/>
          <w:sz w:val="18"/>
          <w:szCs w:val="18"/>
          <w:lang w:val="en-ZA"/>
        </w:rPr>
        <w:t>5,433,000,000.00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</w:t>
      </w:r>
      <w:r w:rsidR="00714EEA">
        <w:rPr>
          <w:rFonts w:cs="Arial"/>
          <w:sz w:val="18"/>
          <w:szCs w:val="18"/>
          <w:lang w:val="en-ZA"/>
        </w:rPr>
        <w:t>30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 w:rsidR="009B4BD9">
        <w:rPr>
          <w:rFonts w:cs="Arial"/>
          <w:sz w:val="18"/>
          <w:szCs w:val="18"/>
          <w:lang w:val="en-ZA"/>
        </w:rPr>
        <w:t>212</w:t>
      </w:r>
      <w:r>
        <w:rPr>
          <w:rFonts w:cs="Arial"/>
          <w:sz w:val="18"/>
          <w:szCs w:val="18"/>
          <w:lang w:val="en-ZA"/>
        </w:rPr>
        <w:t>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714EEA" w:rsidRPr="00714EEA">
        <w:rPr>
          <w:rFonts w:cs="Arial"/>
          <w:sz w:val="18"/>
          <w:szCs w:val="18"/>
          <w:lang w:val="en-GB"/>
        </w:rPr>
        <w:t>98.682790</w:t>
      </w:r>
      <w:r w:rsidR="002B6AC8" w:rsidRPr="008C5DE5">
        <w:rPr>
          <w:rFonts w:cs="Arial"/>
          <w:sz w:val="18"/>
          <w:szCs w:val="18"/>
          <w:lang w:val="en-GB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B6AC8">
        <w:rPr>
          <w:rFonts w:cs="Arial"/>
          <w:b/>
          <w:sz w:val="18"/>
          <w:szCs w:val="18"/>
          <w:lang w:val="en-ZA"/>
        </w:rPr>
        <w:t>Indicator</w:t>
      </w:r>
      <w:r w:rsidR="002B6AC8">
        <w:rPr>
          <w:rFonts w:cs="Arial"/>
          <w:b/>
          <w:sz w:val="18"/>
          <w:szCs w:val="18"/>
          <w:lang w:val="en-ZA"/>
        </w:rPr>
        <w:tab/>
      </w:r>
      <w:r w:rsidR="002B6AC8" w:rsidRPr="002B6AC8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>26</w:t>
      </w:r>
      <w:r>
        <w:rPr>
          <w:rFonts w:cs="Arial"/>
          <w:sz w:val="18"/>
          <w:szCs w:val="18"/>
          <w:lang w:val="en-ZA"/>
        </w:rPr>
        <w:t xml:space="preserve"> July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>21</w:t>
      </w:r>
      <w:r>
        <w:rPr>
          <w:rFonts w:cs="Arial"/>
          <w:sz w:val="18"/>
          <w:szCs w:val="18"/>
          <w:lang w:val="en-ZA"/>
        </w:rPr>
        <w:t xml:space="preserve"> July</w:t>
      </w:r>
      <w:r w:rsidR="00714EEA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>21</w:t>
      </w:r>
      <w:r>
        <w:rPr>
          <w:rFonts w:cs="Arial"/>
          <w:sz w:val="18"/>
          <w:szCs w:val="18"/>
          <w:lang w:val="en-ZA"/>
        </w:rPr>
        <w:t>July</w:t>
      </w:r>
      <w:r w:rsidR="00714EEA">
        <w:rPr>
          <w:rFonts w:cs="Arial"/>
          <w:sz w:val="18"/>
          <w:szCs w:val="18"/>
          <w:lang w:val="en-ZA"/>
        </w:rPr>
        <w:t xml:space="preserve"> 2012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 xml:space="preserve"> July</w:t>
      </w:r>
      <w:r w:rsidR="00714EEA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 xml:space="preserve">03 May </w:t>
      </w:r>
      <w:r>
        <w:rPr>
          <w:rFonts w:cs="Arial"/>
          <w:sz w:val="18"/>
          <w:szCs w:val="18"/>
          <w:lang w:val="en-ZA"/>
        </w:rPr>
        <w:t>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>03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 w:rsidR="00714EEA">
        <w:rPr>
          <w:rFonts w:cs="Arial"/>
          <w:sz w:val="18"/>
          <w:szCs w:val="18"/>
          <w:lang w:val="en-ZA"/>
        </w:rPr>
        <w:t xml:space="preserve">26 </w:t>
      </w:r>
      <w:r>
        <w:rPr>
          <w:rFonts w:cs="Arial"/>
          <w:sz w:val="18"/>
          <w:szCs w:val="18"/>
          <w:lang w:val="en-ZA"/>
        </w:rPr>
        <w:t>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 w:rsidR="00714EEA" w:rsidRPr="00714EEA">
        <w:rPr>
          <w:sz w:val="18"/>
          <w:szCs w:val="18"/>
          <w:lang w:val="en-ZA"/>
        </w:rPr>
        <w:t>ZAG000091976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A2349E" w:rsidRPr="005F656B" w:rsidRDefault="00A2349E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A2349E" w:rsidRPr="00482C6C" w:rsidRDefault="00A2349E" w:rsidP="00A234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 xml:space="preserve"> 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                             +27 11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9" w:rsidRDefault="005C5499">
      <w:r>
        <w:separator/>
      </w:r>
    </w:p>
  </w:endnote>
  <w:endnote w:type="continuationSeparator" w:id="0">
    <w:p w:rsidR="005C5499" w:rsidRDefault="005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9" w:rsidRDefault="005C5499">
      <w:r>
        <w:separator/>
      </w:r>
    </w:p>
  </w:footnote>
  <w:footnote w:type="continuationSeparator" w:id="0">
    <w:p w:rsidR="005C5499" w:rsidRDefault="005C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6AC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D6EAF">
      <w:rPr>
        <w:noProof/>
      </w:rPr>
      <w:t>1</w:t>
    </w:r>
    <w:r>
      <w:rPr>
        <w:noProof/>
      </w:rP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4E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14E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AC8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4EEA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4BD9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49E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FB0F55C-E701-4976-AF04-337AAA977E77}"/>
</file>

<file path=customXml/itemProps2.xml><?xml version="1.0" encoding="utf-8"?>
<ds:datastoreItem xmlns:ds="http://schemas.openxmlformats.org/officeDocument/2006/customXml" ds:itemID="{E02840CD-3666-4B5F-999F-3E59E4923248}"/>
</file>

<file path=customXml/itemProps3.xml><?xml version="1.0" encoding="utf-8"?>
<ds:datastoreItem xmlns:ds="http://schemas.openxmlformats.org/officeDocument/2006/customXml" ds:itemID="{2A64FB3E-0585-4B6E-A721-E7C0B2DEAAA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1</Pages>
  <Words>177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Listing-IVA230-03May2012</dc:title>
  <dc:creator>Johannesburg Stock Exchange</dc:creator>
  <cp:lastModifiedBy>Kea Sape</cp:lastModifiedBy>
  <cp:revision>3</cp:revision>
  <cp:lastPrinted>2012-01-03T09:35:00Z</cp:lastPrinted>
  <dcterms:created xsi:type="dcterms:W3CDTF">2012-05-03T07:26:00Z</dcterms:created>
  <dcterms:modified xsi:type="dcterms:W3CDTF">2012-05-03T07:27:00Z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